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??_GB2312" w:hAnsi="??_GB2312" w:cs="??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??_GB2312" w:hAnsi="??_GB2312" w:cs="??_GB2312"/>
          <w:sz w:val="28"/>
          <w:szCs w:val="28"/>
        </w:rPr>
        <w:t>2</w:t>
      </w:r>
    </w:p>
    <w:p>
      <w:pPr>
        <w:spacing w:line="360" w:lineRule="auto"/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cs="方正小标宋简体"/>
          <w:b/>
          <w:bCs/>
          <w:sz w:val="36"/>
          <w:szCs w:val="36"/>
        </w:rPr>
        <w:t>2018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年学生党员教育培训方案报表</w:t>
      </w:r>
    </w:p>
    <w:bookmarkEnd w:id="0"/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党委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（盖章）       填表人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         </w:t>
      </w:r>
    </w:p>
    <w:p>
      <w:pPr>
        <w:jc w:val="center"/>
        <w:rPr>
          <w:rFonts w:ascii="黑体" w:eastAsia="黑体" w:cs="Times New Roman"/>
        </w:rPr>
      </w:pPr>
      <w:r>
        <w:rPr>
          <w:rFonts w:hint="eastAsia" w:ascii="黑体" w:hAnsi="宋体" w:eastAsia="黑体" w:cs="黑体"/>
          <w:b/>
          <w:bCs/>
          <w:sz w:val="28"/>
          <w:szCs w:val="28"/>
        </w:rPr>
        <w:t>一、分党校集中教育学习</w:t>
      </w:r>
      <w:r>
        <w:rPr>
          <w:rFonts w:ascii="??_GB2312" w:hAnsi="宋体" w:eastAsia="Times New Roman" w:cs="Times New Roman"/>
          <w:sz w:val="24"/>
          <w:szCs w:val="24"/>
        </w:rPr>
        <w:t>（</w:t>
      </w:r>
      <w:r>
        <w:rPr>
          <w:rFonts w:ascii="??_GB2312" w:hAnsi="宋体" w:eastAsia="Times New Roman" w:cs="??_GB2312"/>
          <w:sz w:val="24"/>
          <w:szCs w:val="24"/>
        </w:rPr>
        <w:t>3</w:t>
      </w:r>
      <w:r>
        <w:rPr>
          <w:rFonts w:ascii="??_GB2312" w:hAnsi="宋体" w:eastAsia="Times New Roman" w:cs="Times New Roman"/>
          <w:sz w:val="24"/>
          <w:szCs w:val="24"/>
        </w:rPr>
        <w:t>学时）</w:t>
      </w:r>
    </w:p>
    <w:tbl>
      <w:tblPr>
        <w:tblStyle w:val="3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1"/>
        <w:gridCol w:w="825"/>
        <w:gridCol w:w="825"/>
        <w:gridCol w:w="128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3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专题内容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56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时间与地点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讲授</w:t>
            </w:r>
          </w:p>
        </w:tc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学生党支部书记</w:t>
            </w:r>
          </w:p>
        </w:tc>
        <w:tc>
          <w:tcPr>
            <w:tcW w:w="1561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宋体" w:eastAsia="黑体" w:cs="Times New Roman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sz w:val="28"/>
          <w:szCs w:val="28"/>
        </w:rPr>
        <w:t>二、集中讨论</w:t>
      </w:r>
      <w:r>
        <w:rPr>
          <w:rFonts w:ascii="??_GB2312" w:hAnsi="宋体" w:eastAsia="Times New Roman" w:cs="Times New Roman"/>
          <w:sz w:val="24"/>
          <w:szCs w:val="24"/>
        </w:rPr>
        <w:t>（</w:t>
      </w:r>
      <w:r>
        <w:rPr>
          <w:rFonts w:ascii="??_GB2312" w:hAnsi="宋体" w:eastAsia="Times New Roman" w:cs="??_GB2312"/>
          <w:sz w:val="24"/>
          <w:szCs w:val="24"/>
        </w:rPr>
        <w:t>6</w:t>
      </w:r>
      <w:r>
        <w:rPr>
          <w:rFonts w:ascii="??_GB2312" w:hAnsi="宋体" w:eastAsia="Times New Roman" w:cs="Times New Roman"/>
          <w:sz w:val="24"/>
          <w:szCs w:val="24"/>
        </w:rPr>
        <w:t>学时）</w:t>
      </w:r>
    </w:p>
    <w:tbl>
      <w:tblPr>
        <w:tblStyle w:val="3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876"/>
        <w:gridCol w:w="1343"/>
        <w:gridCol w:w="158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3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8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3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组织教师</w:t>
            </w:r>
          </w:p>
        </w:tc>
        <w:tc>
          <w:tcPr>
            <w:tcW w:w="15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时间与地点</w:t>
            </w:r>
          </w:p>
        </w:tc>
        <w:tc>
          <w:tcPr>
            <w:tcW w:w="15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31" w:type="dxa"/>
            <w:vAlign w:val="center"/>
          </w:tcPr>
          <w:p>
            <w:pPr>
              <w:widowControl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谈谈你的入党初心是什么，大学生党员如何做到不忘初心，牢记使命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谈谈如何增强“四个意识”，坚定“四个自信”，努力成为一名合格党员</w:t>
            </w:r>
          </w:p>
        </w:tc>
        <w:tc>
          <w:tcPr>
            <w:tcW w:w="8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??_GB2312" w:hAnsi="宋体" w:eastAsia="Times New Roman" w:cs="Times New Roman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sz w:val="28"/>
          <w:szCs w:val="28"/>
        </w:rPr>
        <w:t>三、网络党课学习</w:t>
      </w:r>
      <w:r>
        <w:rPr>
          <w:rFonts w:ascii="??_GB2312" w:hAnsi="宋体" w:eastAsia="Times New Roman" w:cs="Times New Roman"/>
          <w:sz w:val="24"/>
          <w:szCs w:val="24"/>
        </w:rPr>
        <w:t>（</w:t>
      </w:r>
      <w:r>
        <w:rPr>
          <w:rFonts w:ascii="??_GB2312" w:hAnsi="宋体" w:eastAsia="Times New Roman" w:cs="??_GB2312"/>
          <w:sz w:val="24"/>
          <w:szCs w:val="24"/>
        </w:rPr>
        <w:t>12</w:t>
      </w:r>
      <w:r>
        <w:rPr>
          <w:rFonts w:ascii="??_GB2312" w:hAnsi="宋体" w:eastAsia="Times New Roman" w:cs="Times New Roman"/>
          <w:sz w:val="24"/>
          <w:szCs w:val="24"/>
        </w:rPr>
        <w:t>学时）</w:t>
      </w:r>
    </w:p>
    <w:tbl>
      <w:tblPr>
        <w:tblStyle w:val="3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876"/>
        <w:gridCol w:w="1343"/>
        <w:gridCol w:w="158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3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8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3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组织教师</w:t>
            </w:r>
          </w:p>
        </w:tc>
        <w:tc>
          <w:tcPr>
            <w:tcW w:w="15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时间与地点</w:t>
            </w:r>
          </w:p>
        </w:tc>
        <w:tc>
          <w:tcPr>
            <w:tcW w:w="15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31" w:type="dxa"/>
            <w:vAlign w:val="center"/>
          </w:tcPr>
          <w:p>
            <w:pPr>
              <w:widowControl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组织建设：高校大学生党员系列微课——预备党员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31" w:type="dxa"/>
            <w:vAlign w:val="center"/>
          </w:tcPr>
          <w:p>
            <w:pPr>
              <w:widowControl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作风建设：廉洁自律小故事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31" w:type="dxa"/>
            <w:vAlign w:val="center"/>
          </w:tcPr>
          <w:p>
            <w:pPr>
              <w:widowControl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党的历史：历史记忆中的长征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先进典型：我的入党志愿书</w:t>
            </w:r>
          </w:p>
        </w:tc>
        <w:tc>
          <w:tcPr>
            <w:tcW w:w="8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宋体" w:eastAsia="黑体" w:cs="Times New Roman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sz w:val="28"/>
          <w:szCs w:val="28"/>
        </w:rPr>
        <w:t>四、公益服务、主题调研</w:t>
      </w:r>
      <w:r>
        <w:rPr>
          <w:rFonts w:ascii="??_GB2312" w:hAnsi="宋体" w:eastAsia="Times New Roman" w:cs="Times New Roman"/>
          <w:sz w:val="24"/>
          <w:szCs w:val="24"/>
        </w:rPr>
        <w:t>（</w:t>
      </w:r>
      <w:r>
        <w:rPr>
          <w:rFonts w:ascii="??_GB2312" w:hAnsi="宋体" w:eastAsia="Times New Roman" w:cs="??_GB2312"/>
          <w:sz w:val="24"/>
          <w:szCs w:val="24"/>
        </w:rPr>
        <w:t>2</w:t>
      </w:r>
      <w:r>
        <w:rPr>
          <w:rFonts w:ascii="??_GB2312" w:hAnsi="宋体" w:eastAsia="Times New Roman" w:cs="Times New Roman"/>
          <w:sz w:val="24"/>
          <w:szCs w:val="24"/>
        </w:rPr>
        <w:t>学时）</w:t>
      </w:r>
    </w:p>
    <w:tbl>
      <w:tblPr>
        <w:tblStyle w:val="3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620"/>
        <w:gridCol w:w="855"/>
        <w:gridCol w:w="1380"/>
        <w:gridCol w:w="165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85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组织教师</w:t>
            </w:r>
          </w:p>
        </w:tc>
        <w:tc>
          <w:tcPr>
            <w:tcW w:w="165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时间与地点</w:t>
            </w:r>
          </w:p>
        </w:tc>
        <w:tc>
          <w:tcPr>
            <w:tcW w:w="14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715DF"/>
    <w:rsid w:val="2E3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2018-12-12T12:33:00Z</dcterms:created>
  <dc:creator>MissSong1384735271</dc:creator>
  <cp:lastModifiedBy>MissSong1384735271</cp:lastModifiedBy>
  <dcterms:modified xsi:type="dcterms:W3CDTF">2018-12-12T12:33:28Z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